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14EE" w14:textId="77777777" w:rsidR="001D7D23" w:rsidRDefault="001D7D23">
      <w:pPr>
        <w:rPr>
          <w:lang w:val="es-MX"/>
        </w:rPr>
      </w:pPr>
    </w:p>
    <w:p w14:paraId="342798F8" w14:textId="77777777" w:rsidR="001D7D23" w:rsidRPr="00AC148E" w:rsidRDefault="001D7D23">
      <w:pPr>
        <w:rPr>
          <w:rFonts w:ascii="Arial" w:hAnsi="Arial" w:cs="Arial"/>
          <w:sz w:val="24"/>
          <w:szCs w:val="24"/>
          <w:lang w:val="es-MX"/>
        </w:rPr>
      </w:pPr>
    </w:p>
    <w:p w14:paraId="549D8C72" w14:textId="010DDE87" w:rsidR="00577D93" w:rsidRPr="00AC148E" w:rsidRDefault="00992A8B" w:rsidP="001D7D23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AC148E">
        <w:rPr>
          <w:rFonts w:ascii="Arial" w:hAnsi="Arial" w:cs="Arial"/>
          <w:b/>
          <w:bCs/>
          <w:sz w:val="28"/>
          <w:szCs w:val="28"/>
          <w:lang w:val="es-MX"/>
        </w:rPr>
        <w:t xml:space="preserve">ITINERARIO DE PREPARACIÓN PARA EL CAPITULO INSPECTORIAL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349"/>
        <w:gridCol w:w="4665"/>
      </w:tblGrid>
      <w:tr w:rsidR="00992A8B" w:rsidRPr="00AC148E" w14:paraId="18A8CE9E" w14:textId="77777777" w:rsidTr="00AC148E">
        <w:trPr>
          <w:trHeight w:val="482"/>
        </w:trPr>
        <w:tc>
          <w:tcPr>
            <w:tcW w:w="1980" w:type="dxa"/>
            <w:vAlign w:val="center"/>
          </w:tcPr>
          <w:p w14:paraId="3124BDC0" w14:textId="63F27E91" w:rsidR="00992A8B" w:rsidRPr="00AC148E" w:rsidRDefault="001D7D23" w:rsidP="001D7D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7349" w:type="dxa"/>
            <w:vAlign w:val="center"/>
          </w:tcPr>
          <w:p w14:paraId="69903D7F" w14:textId="06AE5850" w:rsidR="00992A8B" w:rsidRPr="00AC148E" w:rsidRDefault="001D7D23" w:rsidP="001D7D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4665" w:type="dxa"/>
            <w:vAlign w:val="center"/>
          </w:tcPr>
          <w:p w14:paraId="5D942DAB" w14:textId="0E02D384" w:rsidR="00992A8B" w:rsidRPr="00AC148E" w:rsidRDefault="001D7D23" w:rsidP="001D7D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</w:t>
            </w:r>
          </w:p>
        </w:tc>
      </w:tr>
      <w:tr w:rsidR="00992A8B" w:rsidRPr="00AC148E" w14:paraId="1858B822" w14:textId="77777777" w:rsidTr="00992A8B">
        <w:tc>
          <w:tcPr>
            <w:tcW w:w="1980" w:type="dxa"/>
          </w:tcPr>
          <w:p w14:paraId="1F0B408B" w14:textId="70D1355C" w:rsidR="00992A8B" w:rsidRPr="00AC148E" w:rsidRDefault="00992A8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15 de enero </w:t>
            </w:r>
          </w:p>
        </w:tc>
        <w:tc>
          <w:tcPr>
            <w:tcW w:w="7349" w:type="dxa"/>
          </w:tcPr>
          <w:p w14:paraId="0DB7D05E" w14:textId="2E12006C" w:rsidR="00992A8B" w:rsidRPr="00AC148E" w:rsidRDefault="00992A8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Entrega a los directores de Obra de los Materiales de Trabajo </w:t>
            </w:r>
          </w:p>
        </w:tc>
        <w:tc>
          <w:tcPr>
            <w:tcW w:w="4665" w:type="dxa"/>
          </w:tcPr>
          <w:p w14:paraId="5FC15EA5" w14:textId="23A70BA5" w:rsidR="00992A8B" w:rsidRPr="00AC148E" w:rsidRDefault="001D7D2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 A cada director de Comunidad se le entrega los materiales para el recojo de información necesaria para que cada comunidad y consejo de CEP pueda dar sus aportes a los dos núcleos de Trabajo </w:t>
            </w:r>
          </w:p>
        </w:tc>
      </w:tr>
      <w:tr w:rsidR="001D7D23" w:rsidRPr="00AC148E" w14:paraId="7966887A" w14:textId="77777777" w:rsidTr="00992A8B">
        <w:tc>
          <w:tcPr>
            <w:tcW w:w="1980" w:type="dxa"/>
          </w:tcPr>
          <w:p w14:paraId="4A2A4130" w14:textId="629001F2" w:rsidR="001D7D23" w:rsidRPr="00AC148E" w:rsidRDefault="001D7D2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440E56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 de enero </w:t>
            </w:r>
          </w:p>
        </w:tc>
        <w:tc>
          <w:tcPr>
            <w:tcW w:w="7349" w:type="dxa"/>
          </w:tcPr>
          <w:p w14:paraId="5213ABCC" w14:textId="2B109C0A" w:rsidR="001D7D23" w:rsidRPr="00AC148E" w:rsidRDefault="001D7D2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Reunion </w:t>
            </w:r>
            <w:r w:rsidR="00440E56">
              <w:rPr>
                <w:rFonts w:ascii="Arial" w:hAnsi="Arial" w:cs="Arial"/>
                <w:sz w:val="20"/>
                <w:szCs w:val="20"/>
                <w:lang w:val="es-MX"/>
              </w:rPr>
              <w:t xml:space="preserve">vía zoom </w:t>
            </w: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con directores de obra para inducción del trabajo en comunidades </w:t>
            </w:r>
          </w:p>
        </w:tc>
        <w:tc>
          <w:tcPr>
            <w:tcW w:w="4665" w:type="dxa"/>
          </w:tcPr>
          <w:p w14:paraId="57B29763" w14:textId="065D54AB" w:rsidR="001D7D23" w:rsidRPr="00AC148E" w:rsidRDefault="001D7D2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>Se realiza una Reunion Virtual a las 8:</w:t>
            </w:r>
            <w:r w:rsidR="00440E56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0 pm para explicar la metodología de trabajo por comunidades y absolver dudas. </w:t>
            </w:r>
          </w:p>
        </w:tc>
      </w:tr>
      <w:tr w:rsidR="00992A8B" w:rsidRPr="00AC148E" w14:paraId="7EB0F102" w14:textId="77777777" w:rsidTr="00992A8B">
        <w:tc>
          <w:tcPr>
            <w:tcW w:w="1980" w:type="dxa"/>
          </w:tcPr>
          <w:p w14:paraId="1E9CC22D" w14:textId="0B21DFCD" w:rsidR="00992A8B" w:rsidRPr="00AC148E" w:rsidRDefault="00992A8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16 de febrero </w:t>
            </w:r>
          </w:p>
        </w:tc>
        <w:tc>
          <w:tcPr>
            <w:tcW w:w="7349" w:type="dxa"/>
          </w:tcPr>
          <w:p w14:paraId="353E876A" w14:textId="6B3CCDE8" w:rsidR="00984A1F" w:rsidRDefault="00992A8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Fecha </w:t>
            </w:r>
            <w:r w:rsidR="00440E56" w:rsidRPr="00AC148E">
              <w:rPr>
                <w:rFonts w:ascii="Arial" w:hAnsi="Arial" w:cs="Arial"/>
                <w:sz w:val="20"/>
                <w:szCs w:val="20"/>
                <w:lang w:val="es-MX"/>
              </w:rPr>
              <w:t>límite</w:t>
            </w: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 de</w:t>
            </w:r>
            <w:r w:rsidR="00984A1F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40E56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>ntrega de las Fichas Núcleos 1y 2</w:t>
            </w:r>
            <w:r w:rsidR="001D7D23"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7ED1F94F" w14:textId="23B323BB" w:rsidR="00992A8B" w:rsidRPr="00AC148E" w:rsidRDefault="00984A1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Entrega del Acta de </w:t>
            </w:r>
            <w:r w:rsidR="001D7D23" w:rsidRPr="00AC148E">
              <w:rPr>
                <w:rFonts w:ascii="Arial" w:hAnsi="Arial" w:cs="Arial"/>
                <w:sz w:val="20"/>
                <w:szCs w:val="20"/>
                <w:lang w:val="es-MX"/>
              </w:rPr>
              <w:t>Elección de los delegados por comunidad</w:t>
            </w:r>
          </w:p>
        </w:tc>
        <w:tc>
          <w:tcPr>
            <w:tcW w:w="4665" w:type="dxa"/>
          </w:tcPr>
          <w:p w14:paraId="5856380B" w14:textId="6225E564" w:rsidR="00992A8B" w:rsidRPr="00AC148E" w:rsidRDefault="001D7D2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Se entrega Digitalmente los aportes de los núcleos 1y 2 </w:t>
            </w:r>
          </w:p>
        </w:tc>
      </w:tr>
      <w:tr w:rsidR="00992A8B" w:rsidRPr="00AC148E" w14:paraId="3AF31E2C" w14:textId="77777777" w:rsidTr="00992A8B">
        <w:tc>
          <w:tcPr>
            <w:tcW w:w="1980" w:type="dxa"/>
          </w:tcPr>
          <w:p w14:paraId="651AD2F5" w14:textId="783929FF" w:rsidR="00992A8B" w:rsidRPr="00AC148E" w:rsidRDefault="00992A8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1 de marzo </w:t>
            </w:r>
          </w:p>
        </w:tc>
        <w:tc>
          <w:tcPr>
            <w:tcW w:w="7349" w:type="dxa"/>
          </w:tcPr>
          <w:p w14:paraId="511BFD4F" w14:textId="253A7D60" w:rsidR="00992A8B" w:rsidRPr="00AC148E" w:rsidRDefault="00992A8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Fecha Limite de entrega de la Ficha Núcleo 3 </w:t>
            </w:r>
            <w:r w:rsidR="001D7D23" w:rsidRPr="00AC148E">
              <w:rPr>
                <w:rFonts w:ascii="Arial" w:hAnsi="Arial" w:cs="Arial"/>
                <w:sz w:val="20"/>
                <w:szCs w:val="20"/>
                <w:lang w:val="es-MX"/>
              </w:rPr>
              <w:t>– E</w:t>
            </w:r>
            <w:r w:rsidR="00984A1F">
              <w:rPr>
                <w:rFonts w:ascii="Arial" w:hAnsi="Arial" w:cs="Arial"/>
                <w:sz w:val="20"/>
                <w:szCs w:val="20"/>
                <w:lang w:val="es-MX"/>
              </w:rPr>
              <w:t>nvío</w:t>
            </w:r>
            <w:r w:rsidR="001D7D23"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 del Formulario</w:t>
            </w:r>
            <w:r w:rsidR="00440E56">
              <w:rPr>
                <w:rFonts w:ascii="Arial" w:hAnsi="Arial" w:cs="Arial"/>
                <w:sz w:val="20"/>
                <w:szCs w:val="20"/>
                <w:lang w:val="es-MX"/>
              </w:rPr>
              <w:t xml:space="preserve"> y lista </w:t>
            </w:r>
            <w:r w:rsidR="001D7D23" w:rsidRPr="00AC148E">
              <w:rPr>
                <w:rFonts w:ascii="Arial" w:hAnsi="Arial" w:cs="Arial"/>
                <w:sz w:val="20"/>
                <w:szCs w:val="20"/>
                <w:lang w:val="es-MX"/>
              </w:rPr>
              <w:t xml:space="preserve"> para la Elección de los delegados al Capitulo por Inspectoría</w:t>
            </w:r>
            <w:r w:rsidR="00440E56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4665" w:type="dxa"/>
          </w:tcPr>
          <w:p w14:paraId="7115E4DE" w14:textId="77777777" w:rsidR="00992A8B" w:rsidRDefault="00440E5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Se entrega los aportes de cada comunidad SDB sobre el núcleo 3. </w:t>
            </w:r>
          </w:p>
          <w:p w14:paraId="39D1A6A7" w14:textId="6A607796" w:rsidR="00440E56" w:rsidRPr="00AC148E" w:rsidRDefault="00440E5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El regulador envía el Formulario virtual para la elección de los delegados por Inspectoría al Capitulo Inspectorial. </w:t>
            </w:r>
          </w:p>
        </w:tc>
      </w:tr>
      <w:tr w:rsidR="00992A8B" w:rsidRPr="00AC148E" w14:paraId="34DC2E8A" w14:textId="77777777" w:rsidTr="00992A8B">
        <w:tc>
          <w:tcPr>
            <w:tcW w:w="1980" w:type="dxa"/>
          </w:tcPr>
          <w:p w14:paraId="1BD95F18" w14:textId="28D992AD" w:rsidR="00992A8B" w:rsidRPr="00AC148E" w:rsidRDefault="00440E5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15 de marzo </w:t>
            </w:r>
          </w:p>
        </w:tc>
        <w:tc>
          <w:tcPr>
            <w:tcW w:w="7349" w:type="dxa"/>
          </w:tcPr>
          <w:p w14:paraId="7D21DEC7" w14:textId="0171B8BD" w:rsidR="00992A8B" w:rsidRPr="00AC148E" w:rsidRDefault="00440E5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Fecha límite para la entrega de la elección de los Delgados por inspectoría </w:t>
            </w:r>
          </w:p>
        </w:tc>
        <w:tc>
          <w:tcPr>
            <w:tcW w:w="4665" w:type="dxa"/>
          </w:tcPr>
          <w:p w14:paraId="176C67F0" w14:textId="5FE494FA" w:rsidR="00992A8B" w:rsidRPr="00AC148E" w:rsidRDefault="00440E5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Cierre del formulario de elección y limite de entrega para los formatos físicos de elección. </w:t>
            </w:r>
          </w:p>
        </w:tc>
      </w:tr>
    </w:tbl>
    <w:p w14:paraId="14E904CA" w14:textId="77777777" w:rsidR="00992A8B" w:rsidRPr="00AC148E" w:rsidRDefault="00992A8B">
      <w:pPr>
        <w:rPr>
          <w:rFonts w:ascii="Arial" w:hAnsi="Arial" w:cs="Arial"/>
          <w:sz w:val="20"/>
          <w:szCs w:val="20"/>
          <w:lang w:val="es-MX"/>
        </w:rPr>
      </w:pPr>
    </w:p>
    <w:sectPr w:rsidR="00992A8B" w:rsidRPr="00AC148E" w:rsidSect="00FD0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B6E2" w14:textId="77777777" w:rsidR="00FD066E" w:rsidRDefault="00FD066E" w:rsidP="00AC148E">
      <w:pPr>
        <w:spacing w:after="0" w:line="240" w:lineRule="auto"/>
      </w:pPr>
      <w:r>
        <w:separator/>
      </w:r>
    </w:p>
  </w:endnote>
  <w:endnote w:type="continuationSeparator" w:id="0">
    <w:p w14:paraId="550D0487" w14:textId="77777777" w:rsidR="00FD066E" w:rsidRDefault="00FD066E" w:rsidP="00AC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9E2F" w14:textId="77777777" w:rsidR="00CE60FD" w:rsidRDefault="00CE60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DB71" w14:textId="77777777" w:rsidR="00CE60FD" w:rsidRDefault="00CE60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281A" w14:textId="77777777" w:rsidR="00CE60FD" w:rsidRDefault="00CE60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DD8D" w14:textId="77777777" w:rsidR="00FD066E" w:rsidRDefault="00FD066E" w:rsidP="00AC148E">
      <w:pPr>
        <w:spacing w:after="0" w:line="240" w:lineRule="auto"/>
      </w:pPr>
      <w:r>
        <w:separator/>
      </w:r>
    </w:p>
  </w:footnote>
  <w:footnote w:type="continuationSeparator" w:id="0">
    <w:p w14:paraId="7A6CA716" w14:textId="77777777" w:rsidR="00FD066E" w:rsidRDefault="00FD066E" w:rsidP="00AC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93E" w14:textId="77777777" w:rsidR="00CE60FD" w:rsidRDefault="00CE60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072D" w14:textId="115BC4A2" w:rsidR="00AC148E" w:rsidRDefault="00AC148E" w:rsidP="00AC148E">
    <w:pPr>
      <w:pStyle w:val="Encabezado"/>
      <w:tabs>
        <w:tab w:val="right" w:pos="9356"/>
      </w:tabs>
      <w:ind w:right="140" w:firstLine="1416"/>
      <w:jc w:val="right"/>
      <w:rPr>
        <w:rFonts w:ascii="Arial" w:hAnsi="Arial" w:cs="Arial"/>
        <w:color w:val="FF0000"/>
      </w:rPr>
    </w:pPr>
    <w:r>
      <w:rPr>
        <w:noProof/>
        <w14:ligatures w14:val="none"/>
      </w:rPr>
      <w:drawing>
        <wp:anchor distT="0" distB="0" distL="114300" distR="114300" simplePos="0" relativeHeight="251659264" behindDoc="1" locked="0" layoutInCell="1" allowOverlap="1" wp14:anchorId="4429AB24" wp14:editId="5265402C">
          <wp:simplePos x="0" y="0"/>
          <wp:positionH relativeFrom="margin">
            <wp:posOffset>-25400</wp:posOffset>
          </wp:positionH>
          <wp:positionV relativeFrom="paragraph">
            <wp:posOffset>-153670</wp:posOffset>
          </wp:positionV>
          <wp:extent cx="687070" cy="6870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F5496" w:themeColor="accent1" w:themeShade="BF"/>
      </w:rPr>
      <w:t>Capítulo Inspectorial 2024 | Salesianos Perú</w:t>
    </w:r>
  </w:p>
  <w:p w14:paraId="56E62116" w14:textId="408EBB62" w:rsidR="00AC148E" w:rsidRDefault="00AC148E" w:rsidP="00AC148E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55903DBB" w14:textId="149C0594" w:rsidR="00AC148E" w:rsidRDefault="00AC148E" w:rsidP="00AC148E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>
      <w:rPr>
        <w:rFonts w:ascii="Verdana" w:hAnsi="Verdana" w:cs="Times New Roman"/>
        <w:noProof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976A6F" wp14:editId="4B3976FB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2906395" cy="243840"/>
              <wp:effectExtent l="0" t="0" r="27305" b="2286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39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DD20" w14:textId="2410D9D7" w:rsidR="00AC148E" w:rsidRDefault="00AC148E" w:rsidP="00AC148E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 xml:space="preserve">Itinerario de Preparación para el Capítulo Inspectorial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76A6F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177.65pt;margin-top:.65pt;width:228.85pt;height:19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" strokecolor="#4472c4 [3204]">
              <v:stroke dashstyle="3 1"/>
              <v:textbox>
                <w:txbxContent>
                  <w:p w14:paraId="5B47DD20" w14:textId="2410D9D7" w:rsidR="00AC148E" w:rsidRDefault="00AC148E" w:rsidP="00AC148E">
                    <w:pP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 xml:space="preserve">Itinerario de Preparación para el Capítulo Inspectorial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99D08A0" w14:textId="77777777" w:rsidR="00AC148E" w:rsidRDefault="00AC148E" w:rsidP="00AC148E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14:paraId="3860A5DC" w14:textId="7980D2B2" w:rsidR="00AC148E" w:rsidRDefault="00AC148E" w:rsidP="00AC148E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rFonts w:ascii="Verdana" w:hAnsi="Verdana" w:cs="Times New Roman"/>
        <w:noProof/>
        <w14:ligatures w14:val="none"/>
      </w:rPr>
      <w:drawing>
        <wp:anchor distT="0" distB="0" distL="114300" distR="114300" simplePos="0" relativeHeight="251661312" behindDoc="1" locked="0" layoutInCell="1" allowOverlap="1" wp14:anchorId="04DADC73" wp14:editId="2699E8B3">
          <wp:simplePos x="0" y="0"/>
          <wp:positionH relativeFrom="margin">
            <wp:posOffset>-24765</wp:posOffset>
          </wp:positionH>
          <wp:positionV relativeFrom="paragraph">
            <wp:posOffset>36195</wp:posOffset>
          </wp:positionV>
          <wp:extent cx="702310" cy="576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2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AE4543" w14:textId="7696608F" w:rsidR="00CE60FD" w:rsidRPr="00CE60FD" w:rsidRDefault="00CE60FD" w:rsidP="00AC148E">
    <w:pPr>
      <w:pStyle w:val="Encabezado"/>
      <w:ind w:right="141" w:firstLine="1416"/>
      <w:jc w:val="right"/>
      <w:rPr>
        <w:rFonts w:ascii="Times New Roman" w:hAnsi="Times New Roman"/>
        <w:i/>
        <w:sz w:val="12"/>
        <w:szCs w:val="16"/>
      </w:rPr>
    </w:pPr>
    <w:r>
      <w:rPr>
        <w:rFonts w:ascii="Times New Roman" w:hAnsi="Times New Roman"/>
        <w:i/>
        <w:sz w:val="18"/>
      </w:rPr>
      <w:t xml:space="preserve"> </w:t>
    </w:r>
  </w:p>
  <w:p w14:paraId="6EC7CA8D" w14:textId="4376552C" w:rsidR="00AC148E" w:rsidRDefault="00AC148E" w:rsidP="00AC148E">
    <w:pPr>
      <w:pStyle w:val="Encabezado"/>
      <w:ind w:right="141" w:firstLine="1416"/>
      <w:jc w:val="right"/>
      <w:rPr>
        <w:rFonts w:ascii="Times New Roman" w:hAnsi="Times New Roman" w:cs="Times New Roman"/>
        <w:i/>
        <w:sz w:val="18"/>
      </w:rPr>
    </w:pPr>
    <w:r>
      <w:rPr>
        <w:rFonts w:ascii="Times New Roman" w:hAnsi="Times New Roman"/>
        <w:i/>
        <w:sz w:val="18"/>
      </w:rPr>
      <w:t>Lima, 15 de enero de 2024</w:t>
    </w:r>
  </w:p>
  <w:p w14:paraId="01B27711" w14:textId="77777777" w:rsidR="00AC148E" w:rsidRDefault="00AC148E" w:rsidP="00AC148E">
    <w:pPr>
      <w:pStyle w:val="Encabezado"/>
      <w:ind w:right="141" w:firstLine="1416"/>
      <w:jc w:val="right"/>
      <w:rPr>
        <w:rFonts w:ascii="Times New Roman" w:hAnsi="Times New Roman"/>
        <w:i/>
        <w:sz w:val="18"/>
      </w:rPr>
    </w:pPr>
  </w:p>
  <w:p w14:paraId="368E73C2" w14:textId="77777777" w:rsidR="00AC148E" w:rsidRDefault="00AC148E" w:rsidP="00AC148E">
    <w:pPr>
      <w:pStyle w:val="Encabezado"/>
      <w:ind w:right="141" w:firstLine="1416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“Apasionados por Jesucristo, dedicados a los jóvenes”</w:t>
    </w:r>
  </w:p>
  <w:p w14:paraId="11FBB63E" w14:textId="77777777" w:rsidR="00AC148E" w:rsidRDefault="00AC148E" w:rsidP="00AC148E">
    <w:pPr>
      <w:pStyle w:val="Encabezado"/>
      <w:rPr>
        <w:rFonts w:ascii="Verdana" w:hAnsi="Verdana"/>
      </w:rPr>
    </w:pPr>
  </w:p>
  <w:p w14:paraId="01CD486A" w14:textId="77777777" w:rsidR="00AC148E" w:rsidRDefault="00AC14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5E7C" w14:textId="77777777" w:rsidR="00CE60FD" w:rsidRDefault="00CE60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8B"/>
    <w:rsid w:val="000222A0"/>
    <w:rsid w:val="00081CED"/>
    <w:rsid w:val="001D7D23"/>
    <w:rsid w:val="00232031"/>
    <w:rsid w:val="002728A5"/>
    <w:rsid w:val="00440E56"/>
    <w:rsid w:val="00577D93"/>
    <w:rsid w:val="0063074C"/>
    <w:rsid w:val="00935697"/>
    <w:rsid w:val="00984A1F"/>
    <w:rsid w:val="00992A8B"/>
    <w:rsid w:val="00AC148E"/>
    <w:rsid w:val="00CE60FD"/>
    <w:rsid w:val="00D4008D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D0ECB9"/>
  <w15:chartTrackingRefBased/>
  <w15:docId w15:val="{C0F4BB74-3B0C-4CC9-9CB3-48A43B1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48E"/>
  </w:style>
  <w:style w:type="paragraph" w:styleId="Piedepgina">
    <w:name w:val="footer"/>
    <w:basedOn w:val="Normal"/>
    <w:link w:val="PiedepginaCar"/>
    <w:uiPriority w:val="99"/>
    <w:unhideWhenUsed/>
    <w:rsid w:val="00A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Iván JÁUREGUI CASAS</dc:creator>
  <cp:keywords/>
  <dc:description/>
  <cp:lastModifiedBy>Uriel Iván JÁUREGUI CASAS</cp:lastModifiedBy>
  <cp:revision>7</cp:revision>
  <dcterms:created xsi:type="dcterms:W3CDTF">2024-01-15T15:21:00Z</dcterms:created>
  <dcterms:modified xsi:type="dcterms:W3CDTF">2024-01-16T15:33:00Z</dcterms:modified>
</cp:coreProperties>
</file>